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C06AD" w14:textId="1DB85356" w:rsidR="007172C0" w:rsidRPr="00CA57C1" w:rsidRDefault="00172954" w:rsidP="00AD69B4">
      <w:pPr>
        <w:rPr>
          <w:rFonts w:asciiTheme="majorEastAsia" w:eastAsiaTheme="majorEastAsia" w:hAnsiTheme="majorEastAsia"/>
          <w:b/>
          <w:sz w:val="22"/>
        </w:rPr>
      </w:pPr>
      <w:r w:rsidRPr="009A0404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6535" behindDoc="0" locked="0" layoutInCell="1" allowOverlap="1" wp14:anchorId="0B3D874F" wp14:editId="583596EF">
                <wp:simplePos x="0" y="0"/>
                <wp:positionH relativeFrom="column">
                  <wp:posOffset>-138430</wp:posOffset>
                </wp:positionH>
                <wp:positionV relativeFrom="paragraph">
                  <wp:posOffset>-701040</wp:posOffset>
                </wp:positionV>
                <wp:extent cx="5838825" cy="685800"/>
                <wp:effectExtent l="0" t="0" r="9525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47021116" w:rsidR="00CC6FA2" w:rsidRDefault="00CC6FA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E5544B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愛媛県商工会連合会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CC6FA2" w:rsidRDefault="00CC6FA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D874F" id="_x0000_s1034" type="#_x0000_t202" style="position:absolute;left:0;text-align:left;margin-left:-10.9pt;margin-top:-55.2pt;width:459.75pt;height:54pt;z-index:251756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" stroked="f">
                <v:textbox>
                  <w:txbxContent>
                    <w:p w14:paraId="39D7A066" w14:textId="47021116" w:rsidR="00CC6FA2" w:rsidRDefault="00CC6FA2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E5544B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愛媛県商工会連合会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CC6FA2" w:rsidRDefault="00CC6FA2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D56A12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地域の</w:t>
      </w:r>
      <w:r w:rsidR="000554FA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商工会が記入</w:t>
      </w:r>
      <w:r w:rsidR="00AD69B4" w:rsidRPr="00CA57C1">
        <w:rPr>
          <w:rFonts w:asciiTheme="majorEastAsia" w:eastAsiaTheme="majorEastAsia" w:hAnsiTheme="majorEastAsia" w:hint="eastAsia"/>
          <w:b/>
          <w:sz w:val="22"/>
        </w:rPr>
        <w:t xml:space="preserve">　　　</w:t>
      </w:r>
      <w:r w:rsidR="007172C0" w:rsidRPr="00CA57C1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　　　　</w:t>
      </w:r>
      <w:r w:rsidR="007172C0" w:rsidRPr="00CA57C1">
        <w:rPr>
          <w:rFonts w:asciiTheme="majorEastAsia" w:eastAsiaTheme="majorEastAsia" w:hAnsiTheme="majorEastAsia" w:hint="eastAsia"/>
          <w:sz w:val="22"/>
        </w:rPr>
        <w:t>（様式６）</w:t>
      </w:r>
    </w:p>
    <w:p w14:paraId="4575658E" w14:textId="7938ECE4" w:rsidR="000554FA" w:rsidRPr="00CA57C1" w:rsidRDefault="000554FA" w:rsidP="007172C0">
      <w:pPr>
        <w:jc w:val="center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b/>
          <w:sz w:val="22"/>
        </w:rPr>
        <w:t>＜事業承継診断票（相対用）＞</w:t>
      </w:r>
    </w:p>
    <w:p w14:paraId="43C5DC04" w14:textId="68075AD7" w:rsidR="000554FA" w:rsidRPr="00CA57C1" w:rsidRDefault="000554FA" w:rsidP="005800D1">
      <w:pPr>
        <w:ind w:right="440"/>
        <w:jc w:val="right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 xml:space="preserve">商工会名：　　　　　　　　　　　</w:t>
      </w:r>
      <w:r w:rsidR="005800D1" w:rsidRPr="00CA57C1">
        <w:rPr>
          <w:rFonts w:asciiTheme="majorEastAsia" w:eastAsiaTheme="majorEastAsia" w:hAnsiTheme="majorEastAsia" w:hint="eastAsia"/>
          <w:sz w:val="22"/>
        </w:rPr>
        <w:t xml:space="preserve">　</w:t>
      </w:r>
      <w:bookmarkStart w:id="0" w:name="_GoBack"/>
      <w:bookmarkEnd w:id="0"/>
      <w:r w:rsidRPr="00CA57C1">
        <w:rPr>
          <w:rFonts w:asciiTheme="majorEastAsia" w:eastAsiaTheme="majorEastAsia" w:hAnsiTheme="majorEastAsia" w:hint="eastAsia"/>
          <w:sz w:val="22"/>
        </w:rPr>
        <w:t>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0042" w:rsidRPr="00CA57C1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77777777" w:rsidR="000554FA" w:rsidRPr="00CA57C1" w:rsidRDefault="000554FA" w:rsidP="007172C0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A90042" w:rsidRPr="00CA57C1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A90042" w:rsidRPr="00CA57C1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A90042" w:rsidRPr="00CA57C1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A90042" w:rsidRPr="00CA57C1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【氏名】記載の場合、次のいずれか</w:t>
                  </w:r>
                  <w:r w:rsidRPr="00CA57C1"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  <w:t>1つに○：</w:t>
                  </w:r>
                </w:p>
                <w:p w14:paraId="491C3B1A" w14:textId="77777777" w:rsidR="000554FA" w:rsidRPr="00CA57C1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CA57C1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CA57C1" w:rsidRDefault="00345A4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="000554FA"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CA57C1" w:rsidRDefault="000554FA" w:rsidP="007172C0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(1)相談する専門家はいますか。(2)実際に相談を行っていますか。</w:t>
                  </w:r>
                </w:p>
                <w:p w14:paraId="0886F89C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 xml:space="preserve">(1)相談する専門家はいますか。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（　　）①はい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CA57C1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>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Ｑ３～Ｑ６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Ｑ８～Ｑ９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 xml:space="preserve"> 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CA57C1" w:rsidRDefault="000554FA" w:rsidP="0017295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>10～Ｑ11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2B3A6B9A" w14:textId="4E1BE3BE" w:rsidR="00AD69B4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3DCA3C3A" w14:textId="0A084798" w:rsidR="007172C0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※この「事業承継診断票」は、中小企業庁が実施している事業承継ネットワーク事業（都道府県内の商工会等の支援機関</w:t>
      </w:r>
    </w:p>
    <w:p w14:paraId="5A1BB01E" w14:textId="67E246BF" w:rsidR="00AD69B4" w:rsidRPr="00CA57C1" w:rsidRDefault="00AD69B4" w:rsidP="007172C0">
      <w:pPr>
        <w:widowControl/>
        <w:ind w:firstLineChars="100" w:firstLine="160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が連携して事業承継支援を行う取組。）で活用させていただくことがありますので、ご了解の上、ご回答ください。</w:t>
      </w:r>
    </w:p>
    <w:sectPr w:rsidR="00AD69B4" w:rsidRPr="00CA57C1" w:rsidSect="006A1059">
      <w:footerReference w:type="first" r:id="rId8"/>
      <w:pgSz w:w="11906" w:h="16838" w:code="9"/>
      <w:pgMar w:top="1134" w:right="1418" w:bottom="1134" w:left="1418" w:header="851" w:footer="992" w:gutter="0"/>
      <w:pgNumType w:start="20"/>
      <w:cols w:space="425"/>
      <w:titlePg/>
      <w:docGrid w:type="lines" w:linePitch="31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8352" w14:textId="77777777" w:rsidR="00D520A2" w:rsidRDefault="00D520A2" w:rsidP="008C07F8">
      <w:r>
        <w:separator/>
      </w:r>
    </w:p>
  </w:endnote>
  <w:endnote w:type="continuationSeparator" w:id="0">
    <w:p w14:paraId="756193AD" w14:textId="77777777" w:rsidR="00D520A2" w:rsidRDefault="00D520A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CC6FA2" w:rsidRDefault="00CC6F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CB96" w14:textId="77777777" w:rsidR="00D520A2" w:rsidRDefault="00D520A2" w:rsidP="008C07F8">
      <w:r>
        <w:separator/>
      </w:r>
    </w:p>
  </w:footnote>
  <w:footnote w:type="continuationSeparator" w:id="0">
    <w:p w14:paraId="4DA95D96" w14:textId="77777777" w:rsidR="00D520A2" w:rsidRDefault="00D520A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61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59E6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1989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291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BAA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0FAC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059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2BF7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344F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1BC9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6FA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412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0CF0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0A2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44B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199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27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4C3C-7385-41CA-BF29-75CD99BF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2019-05-22T02:03:00Z</dcterms:created>
  <dcterms:modified xsi:type="dcterms:W3CDTF">2019-05-23T08:27:00Z</dcterms:modified>
</cp:coreProperties>
</file>